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74A8" w14:textId="77777777" w:rsidR="00A84478" w:rsidRPr="00503F77" w:rsidRDefault="00A84478" w:rsidP="00A84478">
      <w:pPr>
        <w:pStyle w:val="Titre2"/>
        <w:rPr>
          <w:rFonts w:ascii="Marianne" w:hAnsi="Marianne" w:cs="Arial"/>
          <w:b w:val="0"/>
          <w:noProof/>
          <w:sz w:val="20"/>
          <w:szCs w:val="20"/>
          <w14:ligatures w14:val="standardContextual"/>
        </w:rPr>
      </w:pPr>
      <w:bookmarkStart w:id="0" w:name="_Toc2754914"/>
    </w:p>
    <w:p w14:paraId="15FCB67A" w14:textId="77777777" w:rsidR="00A84478" w:rsidRPr="00503F77" w:rsidRDefault="00A84478" w:rsidP="00A84478">
      <w:pPr>
        <w:rPr>
          <w:rFonts w:ascii="Marianne" w:hAnsi="Marianne"/>
          <w:sz w:val="20"/>
          <w:szCs w:val="20"/>
        </w:rPr>
      </w:pPr>
    </w:p>
    <w:p w14:paraId="63A5F324" w14:textId="673A4D46" w:rsidR="00A84478" w:rsidRPr="00503F77" w:rsidRDefault="00A84478" w:rsidP="00D23F55">
      <w:pPr>
        <w:jc w:val="center"/>
        <w:rPr>
          <w:rFonts w:ascii="Marianne" w:hAnsi="Marianne"/>
          <w:b/>
          <w:bCs/>
          <w:sz w:val="28"/>
          <w:szCs w:val="28"/>
        </w:rPr>
      </w:pPr>
      <w:r w:rsidRPr="00503F77">
        <w:rPr>
          <w:rFonts w:ascii="Marianne" w:hAnsi="Marianne"/>
          <w:b/>
          <w:bCs/>
          <w:sz w:val="28"/>
          <w:szCs w:val="28"/>
        </w:rPr>
        <w:t>FICHE DE CANDIDATURE</w:t>
      </w:r>
      <w:bookmarkEnd w:id="0"/>
    </w:p>
    <w:p w14:paraId="706D9E57" w14:textId="71564F98" w:rsidR="00A84478" w:rsidRPr="00503F77" w:rsidRDefault="00A84478" w:rsidP="00A84478">
      <w:pPr>
        <w:jc w:val="center"/>
        <w:rPr>
          <w:rFonts w:ascii="Marianne" w:hAnsi="Marianne" w:cs="Arial"/>
          <w:sz w:val="28"/>
          <w:szCs w:val="28"/>
        </w:rPr>
      </w:pPr>
    </w:p>
    <w:p w14:paraId="38606FE2" w14:textId="77777777" w:rsidR="00A84478" w:rsidRPr="00503F77" w:rsidRDefault="00A84478" w:rsidP="00A84478">
      <w:pPr>
        <w:jc w:val="center"/>
        <w:rPr>
          <w:rFonts w:ascii="Marianne" w:hAnsi="Marianne" w:cs="Arial"/>
          <w:sz w:val="28"/>
          <w:szCs w:val="28"/>
        </w:rPr>
      </w:pPr>
    </w:p>
    <w:p w14:paraId="320FE20C" w14:textId="0835C995" w:rsidR="005773AE" w:rsidRPr="00503F77" w:rsidRDefault="005773AE" w:rsidP="005773AE">
      <w:pPr>
        <w:jc w:val="center"/>
        <w:rPr>
          <w:rFonts w:ascii="Marianne" w:hAnsi="Marianne" w:cstheme="minorHAnsi"/>
          <w:b/>
          <w:bCs/>
          <w:sz w:val="28"/>
          <w:szCs w:val="28"/>
        </w:rPr>
      </w:pPr>
      <w:r w:rsidRPr="00503F77">
        <w:rPr>
          <w:rFonts w:ascii="Marianne" w:hAnsi="Marianne" w:cstheme="minorHAnsi"/>
          <w:b/>
          <w:bCs/>
          <w:sz w:val="28"/>
          <w:szCs w:val="28"/>
        </w:rPr>
        <w:t xml:space="preserve">Appel à </w:t>
      </w:r>
      <w:r w:rsidR="004753F0" w:rsidRPr="00503F77">
        <w:rPr>
          <w:rFonts w:ascii="Marianne" w:hAnsi="Marianne" w:cstheme="minorHAnsi"/>
          <w:b/>
          <w:bCs/>
          <w:sz w:val="28"/>
          <w:szCs w:val="28"/>
        </w:rPr>
        <w:t>candidature</w:t>
      </w:r>
      <w:r w:rsidRPr="00503F77">
        <w:rPr>
          <w:rFonts w:ascii="Marianne" w:hAnsi="Marianne" w:cstheme="minorHAnsi"/>
          <w:b/>
          <w:bCs/>
          <w:sz w:val="28"/>
          <w:szCs w:val="28"/>
        </w:rPr>
        <w:t xml:space="preserve"> </w:t>
      </w:r>
    </w:p>
    <w:p w14:paraId="30CF934B" w14:textId="76EA7322" w:rsidR="00A84478" w:rsidRPr="00503F77" w:rsidRDefault="005773AE" w:rsidP="005773AE">
      <w:pPr>
        <w:jc w:val="center"/>
        <w:rPr>
          <w:rFonts w:ascii="Marianne" w:hAnsi="Marianne" w:cstheme="minorHAnsi"/>
          <w:b/>
          <w:bCs/>
          <w:sz w:val="28"/>
          <w:szCs w:val="28"/>
        </w:rPr>
      </w:pPr>
      <w:r w:rsidRPr="00503F77">
        <w:rPr>
          <w:rFonts w:ascii="Marianne" w:hAnsi="Marianne" w:cstheme="minorHAnsi"/>
          <w:b/>
          <w:bCs/>
          <w:sz w:val="28"/>
          <w:szCs w:val="28"/>
        </w:rPr>
        <w:t>Accompagnement de démarches de concertation territoriale pour des filières de valorisation de la matière organique en Normandie, inspirées de la méthode « ConcerTO »</w:t>
      </w:r>
      <w:r w:rsidR="008E036C" w:rsidRPr="00503F77">
        <w:rPr>
          <w:rFonts w:ascii="Marianne" w:hAnsi="Marianne"/>
          <w:sz w:val="28"/>
          <w:szCs w:val="28"/>
        </w:rPr>
        <w:t xml:space="preserve"> </w:t>
      </w:r>
    </w:p>
    <w:p w14:paraId="440CB710" w14:textId="4CECE163" w:rsidR="00A84478" w:rsidRPr="00503F77" w:rsidRDefault="00A84478" w:rsidP="00A84478">
      <w:pPr>
        <w:jc w:val="center"/>
        <w:rPr>
          <w:rFonts w:ascii="Marianne" w:hAnsi="Marianne" w:cstheme="minorHAnsi"/>
          <w:sz w:val="28"/>
          <w:szCs w:val="28"/>
        </w:rPr>
      </w:pPr>
    </w:p>
    <w:p w14:paraId="36D7BE8C" w14:textId="08B4359B" w:rsidR="00A84478" w:rsidRPr="00503F77" w:rsidRDefault="00A84478" w:rsidP="00A84478">
      <w:pPr>
        <w:jc w:val="center"/>
        <w:rPr>
          <w:rFonts w:ascii="Marianne" w:hAnsi="Marianne" w:cstheme="minorHAnsi"/>
          <w:bCs/>
          <w:sz w:val="28"/>
          <w:szCs w:val="28"/>
        </w:rPr>
      </w:pPr>
      <w:r w:rsidRPr="00503F77">
        <w:rPr>
          <w:rFonts w:ascii="Marianne" w:hAnsi="Marianne" w:cstheme="minorHAnsi"/>
          <w:bCs/>
          <w:sz w:val="28"/>
          <w:szCs w:val="28"/>
        </w:rPr>
        <w:t>Date limite de dépôt d’une candidature</w:t>
      </w:r>
      <w:r w:rsidRPr="00503F77">
        <w:rPr>
          <w:rFonts w:ascii="Calibri" w:hAnsi="Calibri" w:cs="Calibri"/>
          <w:bCs/>
          <w:sz w:val="28"/>
          <w:szCs w:val="28"/>
        </w:rPr>
        <w:t> </w:t>
      </w:r>
      <w:r w:rsidRPr="00503F77">
        <w:rPr>
          <w:rFonts w:ascii="Marianne" w:hAnsi="Marianne" w:cstheme="minorHAnsi"/>
          <w:bCs/>
          <w:sz w:val="28"/>
          <w:szCs w:val="28"/>
        </w:rPr>
        <w:t xml:space="preserve">: </w:t>
      </w:r>
      <w:r w:rsidR="00016E37">
        <w:rPr>
          <w:rFonts w:ascii="Marianne" w:hAnsi="Marianne" w:cstheme="minorHAnsi"/>
          <w:bCs/>
          <w:sz w:val="28"/>
          <w:szCs w:val="28"/>
        </w:rPr>
        <w:t>31</w:t>
      </w:r>
      <w:r w:rsidR="00920914" w:rsidRPr="00503F77">
        <w:rPr>
          <w:rFonts w:ascii="Marianne" w:hAnsi="Marianne" w:cstheme="minorHAnsi"/>
          <w:bCs/>
          <w:sz w:val="28"/>
          <w:szCs w:val="28"/>
        </w:rPr>
        <w:t xml:space="preserve"> mai</w:t>
      </w:r>
      <w:r w:rsidRPr="00503F77">
        <w:rPr>
          <w:rFonts w:ascii="Marianne" w:hAnsi="Marianne" w:cstheme="minorHAnsi"/>
          <w:bCs/>
          <w:sz w:val="28"/>
          <w:szCs w:val="28"/>
        </w:rPr>
        <w:t xml:space="preserve"> 20</w:t>
      </w:r>
      <w:r w:rsidR="008C6C46" w:rsidRPr="00503F77">
        <w:rPr>
          <w:rFonts w:ascii="Marianne" w:hAnsi="Marianne" w:cstheme="minorHAnsi"/>
          <w:bCs/>
          <w:sz w:val="28"/>
          <w:szCs w:val="28"/>
        </w:rPr>
        <w:t>2</w:t>
      </w:r>
      <w:r w:rsidRPr="00503F77">
        <w:rPr>
          <w:rFonts w:ascii="Marianne" w:hAnsi="Marianne" w:cstheme="minorHAnsi"/>
          <w:bCs/>
          <w:sz w:val="28"/>
          <w:szCs w:val="28"/>
        </w:rPr>
        <w:t>4</w:t>
      </w:r>
    </w:p>
    <w:p w14:paraId="0DB5E39E" w14:textId="77777777" w:rsidR="00A84478" w:rsidRPr="00503F77" w:rsidRDefault="00A84478" w:rsidP="00A84478">
      <w:pPr>
        <w:jc w:val="center"/>
        <w:rPr>
          <w:rFonts w:ascii="Marianne" w:hAnsi="Marianne" w:cs="Arial"/>
          <w:sz w:val="20"/>
          <w:szCs w:val="20"/>
        </w:rPr>
      </w:pPr>
    </w:p>
    <w:p w14:paraId="4E72A95B" w14:textId="5E2DE23D" w:rsidR="00A84478" w:rsidRPr="00503F77" w:rsidRDefault="00A84478">
      <w:pPr>
        <w:spacing w:after="160" w:line="259" w:lineRule="auto"/>
        <w:rPr>
          <w:rFonts w:ascii="Marianne" w:hAnsi="Marianne"/>
          <w:sz w:val="20"/>
          <w:szCs w:val="20"/>
        </w:rPr>
      </w:pPr>
      <w:r w:rsidRPr="00503F77">
        <w:rPr>
          <w:rFonts w:ascii="Marianne" w:hAnsi="Marianne"/>
          <w:sz w:val="20"/>
          <w:szCs w:val="20"/>
        </w:rPr>
        <w:br w:type="page"/>
      </w:r>
    </w:p>
    <w:p w14:paraId="214D38BF" w14:textId="77777777" w:rsidR="00646A2B" w:rsidRPr="00503F77" w:rsidRDefault="00646A2B">
      <w:pPr>
        <w:rPr>
          <w:rFonts w:ascii="Marianne" w:hAnsi="Marianne"/>
          <w:sz w:val="20"/>
          <w:szCs w:val="20"/>
        </w:rPr>
      </w:pPr>
    </w:p>
    <w:sdt>
      <w:sdtPr>
        <w:rPr>
          <w:rFonts w:ascii="Marianne" w:eastAsiaTheme="minorHAnsi" w:hAnsi="Marianne" w:cstheme="minorBidi"/>
          <w:b/>
          <w:bCs/>
          <w:color w:val="auto"/>
          <w:sz w:val="24"/>
          <w:szCs w:val="24"/>
          <w:lang w:eastAsia="en-US"/>
        </w:rPr>
        <w:id w:val="-1710481133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56B23154" w14:textId="3F878503" w:rsidR="00676539" w:rsidRPr="00503F77" w:rsidRDefault="00676539">
          <w:pPr>
            <w:pStyle w:val="En-ttedetabledesmatires"/>
            <w:rPr>
              <w:rFonts w:ascii="Marianne" w:hAnsi="Marianne"/>
              <w:b/>
              <w:bCs/>
              <w:sz w:val="24"/>
              <w:szCs w:val="24"/>
            </w:rPr>
          </w:pPr>
          <w:r w:rsidRPr="00503F77">
            <w:rPr>
              <w:rFonts w:ascii="Marianne" w:hAnsi="Marianne"/>
              <w:b/>
              <w:bCs/>
              <w:sz w:val="24"/>
              <w:szCs w:val="24"/>
            </w:rPr>
            <w:t>Table des matières</w:t>
          </w:r>
        </w:p>
        <w:p w14:paraId="04FD593F" w14:textId="2A2D70D7" w:rsidR="00FA2B27" w:rsidRPr="00503F77" w:rsidRDefault="00676539">
          <w:pPr>
            <w:pStyle w:val="TM1"/>
            <w:tabs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r w:rsidRPr="00503F77">
            <w:rPr>
              <w:rFonts w:ascii="Marianne" w:hAnsi="Marianne"/>
              <w:sz w:val="20"/>
              <w:szCs w:val="20"/>
            </w:rPr>
            <w:fldChar w:fldCharType="begin"/>
          </w:r>
          <w:r w:rsidRPr="00503F77">
            <w:rPr>
              <w:rFonts w:ascii="Marianne" w:hAnsi="Marianne"/>
              <w:sz w:val="20"/>
              <w:szCs w:val="20"/>
            </w:rPr>
            <w:instrText xml:space="preserve"> TOC \o "1-3" \h \z \u </w:instrText>
          </w:r>
          <w:r w:rsidRPr="00503F77">
            <w:rPr>
              <w:rFonts w:ascii="Marianne" w:hAnsi="Marianne"/>
              <w:sz w:val="20"/>
              <w:szCs w:val="20"/>
            </w:rPr>
            <w:fldChar w:fldCharType="separate"/>
          </w:r>
          <w:hyperlink w:anchor="_Toc163492272" w:history="1">
            <w:r w:rsidR="00FA2B27" w:rsidRPr="00503F77">
              <w:rPr>
                <w:rStyle w:val="Lienhypertexte"/>
                <w:rFonts w:ascii="Marianne" w:hAnsi="Marianne"/>
                <w:b/>
                <w:bCs/>
                <w:noProof/>
                <w:sz w:val="20"/>
                <w:szCs w:val="20"/>
              </w:rPr>
              <w:t>Identification du/des porteur(s) de projet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_Toc163492272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3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5567C2" w14:textId="6A55F005" w:rsidR="00FA2B27" w:rsidRPr="00503F77" w:rsidRDefault="00016E37">
          <w:pPr>
            <w:pStyle w:val="TM1"/>
            <w:tabs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73" w:history="1">
            <w:r w:rsidR="00FA2B27" w:rsidRPr="00503F77">
              <w:rPr>
                <w:rStyle w:val="Lienhypertexte"/>
                <w:rFonts w:ascii="Marianne" w:hAnsi="Marianne"/>
                <w:b/>
                <w:bCs/>
                <w:noProof/>
                <w:sz w:val="20"/>
                <w:szCs w:val="20"/>
              </w:rPr>
              <w:t>Intitulé du projet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_Toc163492273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3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7A34DA" w14:textId="249CEF9A" w:rsidR="00FA2B27" w:rsidRPr="00503F77" w:rsidRDefault="00016E37">
          <w:pPr>
            <w:pStyle w:val="TM1"/>
            <w:tabs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74" w:history="1">
            <w:r w:rsidR="00FA2B27" w:rsidRPr="00503F77">
              <w:rPr>
                <w:rStyle w:val="Lienhypertexte"/>
                <w:rFonts w:ascii="Marianne" w:hAnsi="Marianne"/>
                <w:b/>
                <w:bCs/>
                <w:noProof/>
                <w:sz w:val="20"/>
                <w:szCs w:val="20"/>
              </w:rPr>
              <w:t>Description du projet (10 pages maximum)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_Toc163492274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3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4A4B97" w14:textId="42C8D908" w:rsidR="00FA2B27" w:rsidRPr="00503F77" w:rsidRDefault="00016E37">
          <w:pPr>
            <w:pStyle w:val="TM2"/>
            <w:tabs>
              <w:tab w:val="left" w:pos="660"/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75" w:history="1"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1.</w:t>
            </w:r>
            <w:r w:rsidR="00FA2B27" w:rsidRPr="00503F77">
              <w:rPr>
                <w:rFonts w:ascii="Marianne" w:eastAsiaTheme="minorEastAsia" w:hAnsi="Marianne"/>
                <w:noProof/>
                <w:kern w:val="2"/>
                <w:sz w:val="20"/>
                <w:szCs w:val="20"/>
                <w:lang w:eastAsia="fr-FR"/>
                <w14:ligatures w14:val="standardContextual"/>
              </w:rPr>
              <w:tab/>
            </w:r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Contexte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_Toc163492275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3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42A2C5" w14:textId="47A42880" w:rsidR="00FA2B27" w:rsidRPr="00503F77" w:rsidRDefault="00016E37">
          <w:pPr>
            <w:pStyle w:val="TM2"/>
            <w:tabs>
              <w:tab w:val="left" w:pos="660"/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76" w:history="1"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2.</w:t>
            </w:r>
            <w:r w:rsidR="00FA2B27" w:rsidRPr="00503F77">
              <w:rPr>
                <w:rFonts w:ascii="Marianne" w:eastAsiaTheme="minorEastAsia" w:hAnsi="Marianne"/>
                <w:noProof/>
                <w:kern w:val="2"/>
                <w:sz w:val="20"/>
                <w:szCs w:val="20"/>
                <w:lang w:eastAsia="fr-FR"/>
                <w14:ligatures w14:val="standardContextual"/>
              </w:rPr>
              <w:tab/>
            </w:r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Enjeux et objectifs du projet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_Toc163492276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3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6B1AE9" w14:textId="496917A6" w:rsidR="00FA2B27" w:rsidRPr="00503F77" w:rsidRDefault="00016E37">
          <w:pPr>
            <w:pStyle w:val="TM2"/>
            <w:tabs>
              <w:tab w:val="left" w:pos="660"/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77" w:history="1"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3.</w:t>
            </w:r>
            <w:r w:rsidR="00FA2B27" w:rsidRPr="00503F77">
              <w:rPr>
                <w:rFonts w:ascii="Marianne" w:eastAsiaTheme="minorEastAsia" w:hAnsi="Marianne"/>
                <w:noProof/>
                <w:kern w:val="2"/>
                <w:sz w:val="20"/>
                <w:szCs w:val="20"/>
                <w:lang w:eastAsia="fr-FR"/>
                <w14:ligatures w14:val="standardContextual"/>
              </w:rPr>
              <w:tab/>
            </w:r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Dispositif de concertation envisagé (facultatif)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_Toc163492277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4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F43117" w14:textId="40743750" w:rsidR="00FA2B27" w:rsidRPr="00503F77" w:rsidRDefault="00016E37">
          <w:pPr>
            <w:pStyle w:val="TM2"/>
            <w:tabs>
              <w:tab w:val="left" w:pos="660"/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78" w:history="1"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4.</w:t>
            </w:r>
            <w:r w:rsidR="00FA2B27" w:rsidRPr="00503F77">
              <w:rPr>
                <w:rFonts w:ascii="Marianne" w:eastAsiaTheme="minorEastAsia" w:hAnsi="Marianne"/>
                <w:noProof/>
                <w:kern w:val="2"/>
                <w:sz w:val="20"/>
                <w:szCs w:val="20"/>
                <w:lang w:eastAsia="fr-FR"/>
                <w14:ligatures w14:val="standardContextual"/>
              </w:rPr>
              <w:tab/>
            </w:r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Gouvernance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_Toc163492278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4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0C0E07" w14:textId="0308B559" w:rsidR="00FA2B27" w:rsidRPr="00503F77" w:rsidRDefault="00016E37">
          <w:pPr>
            <w:pStyle w:val="TM2"/>
            <w:tabs>
              <w:tab w:val="left" w:pos="660"/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79" w:history="1"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5.</w:t>
            </w:r>
            <w:r w:rsidR="00FA2B27" w:rsidRPr="00503F77">
              <w:rPr>
                <w:rFonts w:ascii="Marianne" w:eastAsiaTheme="minorEastAsia" w:hAnsi="Marianne"/>
                <w:noProof/>
                <w:kern w:val="2"/>
                <w:sz w:val="20"/>
                <w:szCs w:val="20"/>
                <w:lang w:eastAsia="fr-FR"/>
                <w14:ligatures w14:val="standardContextual"/>
              </w:rPr>
              <w:tab/>
            </w:r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Planning prévisionnel du dispositif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_Toc163492279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4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83181A" w14:textId="135AD9D2" w:rsidR="00FA2B27" w:rsidRPr="00503F77" w:rsidRDefault="00016E37">
          <w:pPr>
            <w:pStyle w:val="TM2"/>
            <w:tabs>
              <w:tab w:val="left" w:pos="660"/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80" w:history="1"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6.</w:t>
            </w:r>
            <w:r w:rsidR="00FA2B27" w:rsidRPr="00503F77">
              <w:rPr>
                <w:rFonts w:ascii="Marianne" w:eastAsiaTheme="minorEastAsia" w:hAnsi="Marianne"/>
                <w:noProof/>
                <w:kern w:val="2"/>
                <w:sz w:val="20"/>
                <w:szCs w:val="20"/>
                <w:lang w:eastAsia="fr-FR"/>
                <w14:ligatures w14:val="standardContextual"/>
              </w:rPr>
              <w:tab/>
            </w:r>
            <w:r w:rsidR="00FA2B27" w:rsidRPr="00503F77">
              <w:rPr>
                <w:rStyle w:val="Lienhypertexte"/>
                <w:rFonts w:ascii="Marianne" w:hAnsi="Marianne"/>
                <w:noProof/>
                <w:sz w:val="20"/>
                <w:szCs w:val="20"/>
              </w:rPr>
              <w:t>Eventuelles informations complémentaires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_Toc163492280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4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409D6D" w14:textId="5C853ECD" w:rsidR="00FA2B27" w:rsidRPr="00503F77" w:rsidRDefault="00016E37">
          <w:pPr>
            <w:pStyle w:val="TM1"/>
            <w:tabs>
              <w:tab w:val="right" w:leader="dot" w:pos="9062"/>
            </w:tabs>
            <w:rPr>
              <w:rFonts w:ascii="Marianne" w:eastAsiaTheme="minorEastAsia" w:hAnsi="Marianne"/>
              <w:noProof/>
              <w:kern w:val="2"/>
              <w:sz w:val="20"/>
              <w:szCs w:val="20"/>
              <w:lang w:eastAsia="fr-FR"/>
              <w14:ligatures w14:val="standardContextual"/>
            </w:rPr>
          </w:pPr>
          <w:hyperlink w:anchor="_Toc163492281" w:history="1">
            <w:r w:rsidR="00FA2B27" w:rsidRPr="00503F77">
              <w:rPr>
                <w:rStyle w:val="Lienhypertexte"/>
                <w:rFonts w:ascii="Marianne" w:hAnsi="Marianne"/>
                <w:b/>
                <w:bCs/>
                <w:noProof/>
                <w:sz w:val="20"/>
                <w:szCs w:val="20"/>
              </w:rPr>
              <w:t>Annexes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ab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begin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instrText xml:space="preserve"> PAGEREF _Toc163492281 \h </w:instrTex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separate"/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t>4</w:t>
            </w:r>
            <w:r w:rsidR="00FA2B27" w:rsidRPr="00503F77">
              <w:rPr>
                <w:rFonts w:ascii="Marianne" w:hAnsi="Marianne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1B4527" w14:textId="0CE41B5E" w:rsidR="00676539" w:rsidRPr="00503F77" w:rsidRDefault="00676539">
          <w:pPr>
            <w:rPr>
              <w:rFonts w:ascii="Marianne" w:hAnsi="Marianne"/>
              <w:sz w:val="20"/>
              <w:szCs w:val="20"/>
            </w:rPr>
          </w:pPr>
          <w:r w:rsidRPr="00503F77">
            <w:rPr>
              <w:rFonts w:ascii="Marianne" w:hAnsi="Marianne"/>
              <w:b/>
              <w:bCs/>
              <w:sz w:val="20"/>
              <w:szCs w:val="20"/>
            </w:rPr>
            <w:fldChar w:fldCharType="end"/>
          </w:r>
        </w:p>
      </w:sdtContent>
    </w:sdt>
    <w:p w14:paraId="0C472719" w14:textId="489EDB60" w:rsidR="00676539" w:rsidRPr="00503F77" w:rsidRDefault="00676539">
      <w:pPr>
        <w:spacing w:after="160" w:line="259" w:lineRule="auto"/>
        <w:rPr>
          <w:rFonts w:ascii="Marianne" w:hAnsi="Marianne"/>
          <w:sz w:val="20"/>
          <w:szCs w:val="20"/>
        </w:rPr>
      </w:pPr>
      <w:r w:rsidRPr="00503F77">
        <w:rPr>
          <w:rFonts w:ascii="Marianne" w:hAnsi="Marianne"/>
          <w:sz w:val="20"/>
          <w:szCs w:val="20"/>
        </w:rPr>
        <w:br w:type="page"/>
      </w:r>
    </w:p>
    <w:p w14:paraId="1152C80C" w14:textId="77777777" w:rsidR="00A84478" w:rsidRPr="00503F77" w:rsidRDefault="00A84478" w:rsidP="00676539">
      <w:pPr>
        <w:rPr>
          <w:rFonts w:ascii="Marianne" w:hAnsi="Marianne"/>
          <w:sz w:val="20"/>
          <w:szCs w:val="20"/>
        </w:rPr>
      </w:pPr>
    </w:p>
    <w:p w14:paraId="17D1EB53" w14:textId="77777777" w:rsidR="00DF36B7" w:rsidRPr="00503F77" w:rsidRDefault="00DF36B7" w:rsidP="00806E02">
      <w:pPr>
        <w:rPr>
          <w:rFonts w:ascii="Marianne" w:hAnsi="Marianne"/>
          <w:b/>
          <w:bCs/>
          <w:sz w:val="20"/>
          <w:szCs w:val="20"/>
        </w:rPr>
      </w:pPr>
    </w:p>
    <w:p w14:paraId="78D6D2C6" w14:textId="4D1E1378" w:rsidR="00DF36B7" w:rsidRPr="00503F77" w:rsidRDefault="00DF36B7" w:rsidP="00D23F55">
      <w:pPr>
        <w:pStyle w:val="Titre1"/>
        <w:rPr>
          <w:rFonts w:ascii="Marianne" w:hAnsi="Marianne"/>
          <w:b/>
          <w:bCs/>
          <w:sz w:val="24"/>
          <w:szCs w:val="24"/>
        </w:rPr>
      </w:pPr>
      <w:bookmarkStart w:id="1" w:name="_Toc163492272"/>
      <w:r w:rsidRPr="00503F77">
        <w:rPr>
          <w:rFonts w:ascii="Marianne" w:hAnsi="Marianne"/>
          <w:b/>
          <w:bCs/>
          <w:sz w:val="24"/>
          <w:szCs w:val="24"/>
        </w:rPr>
        <w:t>Identification du</w:t>
      </w:r>
      <w:r w:rsidR="005A11F6" w:rsidRPr="00503F77">
        <w:rPr>
          <w:rFonts w:ascii="Marianne" w:hAnsi="Marianne"/>
          <w:b/>
          <w:bCs/>
          <w:sz w:val="24"/>
          <w:szCs w:val="24"/>
        </w:rPr>
        <w:t>/des</w:t>
      </w:r>
      <w:r w:rsidRPr="00503F77">
        <w:rPr>
          <w:rFonts w:ascii="Marianne" w:hAnsi="Marianne"/>
          <w:b/>
          <w:bCs/>
          <w:sz w:val="24"/>
          <w:szCs w:val="24"/>
        </w:rPr>
        <w:t xml:space="preserve"> porteur</w:t>
      </w:r>
      <w:r w:rsidR="005A11F6" w:rsidRPr="00503F77">
        <w:rPr>
          <w:rFonts w:ascii="Marianne" w:hAnsi="Marianne"/>
          <w:b/>
          <w:bCs/>
          <w:sz w:val="24"/>
          <w:szCs w:val="24"/>
        </w:rPr>
        <w:t>(s)</w:t>
      </w:r>
      <w:r w:rsidRPr="00503F77">
        <w:rPr>
          <w:rFonts w:ascii="Marianne" w:hAnsi="Marianne"/>
          <w:b/>
          <w:bCs/>
          <w:sz w:val="24"/>
          <w:szCs w:val="24"/>
        </w:rPr>
        <w:t xml:space="preserve"> de projet</w:t>
      </w:r>
      <w:bookmarkEnd w:id="1"/>
      <w:r w:rsidRPr="00503F77">
        <w:rPr>
          <w:rFonts w:ascii="Marianne" w:hAnsi="Marianne"/>
          <w:b/>
          <w:bCs/>
          <w:sz w:val="24"/>
          <w:szCs w:val="24"/>
        </w:rPr>
        <w:t xml:space="preserve"> </w:t>
      </w:r>
    </w:p>
    <w:p w14:paraId="7301F6CA" w14:textId="4A4A5C7E" w:rsidR="00D23F55" w:rsidRPr="00503F77" w:rsidRDefault="00D23F55" w:rsidP="00D23F55">
      <w:pPr>
        <w:rPr>
          <w:rFonts w:ascii="Marianne" w:hAnsi="Marianne"/>
          <w:i/>
          <w:iCs/>
          <w:sz w:val="20"/>
          <w:szCs w:val="20"/>
        </w:rPr>
      </w:pPr>
      <w:r w:rsidRPr="00503F77">
        <w:rPr>
          <w:rFonts w:ascii="Marianne" w:hAnsi="Marianne"/>
          <w:i/>
          <w:iCs/>
          <w:sz w:val="20"/>
          <w:szCs w:val="20"/>
        </w:rPr>
        <w:t>Présenter ici</w:t>
      </w:r>
      <w:r w:rsidRPr="00503F77">
        <w:rPr>
          <w:rFonts w:ascii="Calibri" w:hAnsi="Calibri" w:cs="Calibri"/>
          <w:i/>
          <w:iCs/>
          <w:sz w:val="20"/>
          <w:szCs w:val="20"/>
        </w:rPr>
        <w:t> </w:t>
      </w:r>
      <w:r w:rsidRPr="00503F77">
        <w:rPr>
          <w:rFonts w:ascii="Marianne" w:hAnsi="Marianne"/>
          <w:i/>
          <w:iCs/>
          <w:sz w:val="20"/>
          <w:szCs w:val="20"/>
        </w:rPr>
        <w:t>:</w:t>
      </w:r>
    </w:p>
    <w:p w14:paraId="4546F2B4" w14:textId="39D31CBB" w:rsidR="00DF36B7" w:rsidRPr="00503F77" w:rsidRDefault="00DF36B7" w:rsidP="00D23F55">
      <w:pPr>
        <w:pStyle w:val="Paragraphedeliste"/>
        <w:numPr>
          <w:ilvl w:val="0"/>
          <w:numId w:val="4"/>
        </w:numPr>
        <w:rPr>
          <w:rFonts w:ascii="Marianne" w:hAnsi="Marianne"/>
          <w:i/>
          <w:iCs/>
          <w:sz w:val="20"/>
          <w:szCs w:val="20"/>
        </w:rPr>
      </w:pPr>
      <w:r w:rsidRPr="00503F77">
        <w:rPr>
          <w:rFonts w:ascii="Marianne" w:hAnsi="Marianne"/>
          <w:i/>
          <w:iCs/>
          <w:sz w:val="20"/>
          <w:szCs w:val="20"/>
        </w:rPr>
        <w:t xml:space="preserve">Raison sociale </w:t>
      </w:r>
    </w:p>
    <w:p w14:paraId="20272C38" w14:textId="3442DDF8" w:rsidR="00DF36B7" w:rsidRPr="00503F77" w:rsidRDefault="00DF36B7" w:rsidP="00DF36B7">
      <w:pPr>
        <w:pStyle w:val="Paragraphedeliste"/>
        <w:numPr>
          <w:ilvl w:val="0"/>
          <w:numId w:val="4"/>
        </w:numPr>
        <w:rPr>
          <w:rFonts w:ascii="Marianne" w:hAnsi="Marianne"/>
          <w:i/>
          <w:iCs/>
          <w:sz w:val="20"/>
          <w:szCs w:val="20"/>
        </w:rPr>
      </w:pPr>
      <w:r w:rsidRPr="00503F77">
        <w:rPr>
          <w:rFonts w:ascii="Marianne" w:hAnsi="Marianne"/>
          <w:i/>
          <w:iCs/>
          <w:sz w:val="20"/>
          <w:szCs w:val="20"/>
        </w:rPr>
        <w:t>Responsable technique (NOM, Prénom, Fonction, Service, Direction)</w:t>
      </w:r>
    </w:p>
    <w:p w14:paraId="2AF0453A" w14:textId="43BE3981" w:rsidR="00DF36B7" w:rsidRPr="00503F77" w:rsidRDefault="00DF36B7" w:rsidP="00DF36B7">
      <w:pPr>
        <w:pStyle w:val="Paragraphedeliste"/>
        <w:numPr>
          <w:ilvl w:val="1"/>
          <w:numId w:val="4"/>
        </w:numPr>
        <w:rPr>
          <w:rFonts w:ascii="Marianne" w:hAnsi="Marianne"/>
          <w:i/>
          <w:iCs/>
          <w:sz w:val="20"/>
          <w:szCs w:val="20"/>
        </w:rPr>
      </w:pPr>
      <w:r w:rsidRPr="00503F77">
        <w:rPr>
          <w:rFonts w:ascii="Marianne" w:hAnsi="Marianne"/>
          <w:i/>
          <w:iCs/>
          <w:sz w:val="20"/>
          <w:szCs w:val="20"/>
        </w:rPr>
        <w:t>Coordonnées (</w:t>
      </w:r>
      <w:r w:rsidR="00D23F55" w:rsidRPr="00503F77">
        <w:rPr>
          <w:rFonts w:ascii="Marianne" w:hAnsi="Marianne"/>
          <w:i/>
          <w:iCs/>
          <w:sz w:val="20"/>
          <w:szCs w:val="20"/>
        </w:rPr>
        <w:t>courriel</w:t>
      </w:r>
      <w:r w:rsidRPr="00503F77">
        <w:rPr>
          <w:rFonts w:ascii="Calibri" w:hAnsi="Calibri" w:cs="Calibri"/>
          <w:i/>
          <w:iCs/>
          <w:sz w:val="20"/>
          <w:szCs w:val="20"/>
        </w:rPr>
        <w:t> </w:t>
      </w:r>
      <w:r w:rsidRPr="00503F77">
        <w:rPr>
          <w:rFonts w:ascii="Marianne" w:hAnsi="Marianne"/>
          <w:i/>
          <w:iCs/>
          <w:sz w:val="20"/>
          <w:szCs w:val="20"/>
        </w:rPr>
        <w:t>; t</w:t>
      </w:r>
      <w:r w:rsidRPr="00503F77">
        <w:rPr>
          <w:rFonts w:ascii="Marianne" w:hAnsi="Marianne" w:cs="Marianne"/>
          <w:i/>
          <w:iCs/>
          <w:sz w:val="20"/>
          <w:szCs w:val="20"/>
        </w:rPr>
        <w:t>é</w:t>
      </w:r>
      <w:r w:rsidRPr="00503F77">
        <w:rPr>
          <w:rFonts w:ascii="Marianne" w:hAnsi="Marianne"/>
          <w:i/>
          <w:iCs/>
          <w:sz w:val="20"/>
          <w:szCs w:val="20"/>
        </w:rPr>
        <w:t>l</w:t>
      </w:r>
      <w:r w:rsidRPr="00503F77">
        <w:rPr>
          <w:rFonts w:ascii="Marianne" w:hAnsi="Marianne" w:cs="Marianne"/>
          <w:i/>
          <w:iCs/>
          <w:sz w:val="20"/>
          <w:szCs w:val="20"/>
        </w:rPr>
        <w:t>é</w:t>
      </w:r>
      <w:r w:rsidRPr="00503F77">
        <w:rPr>
          <w:rFonts w:ascii="Marianne" w:hAnsi="Marianne"/>
          <w:i/>
          <w:iCs/>
          <w:sz w:val="20"/>
          <w:szCs w:val="20"/>
        </w:rPr>
        <w:t>phone)</w:t>
      </w:r>
    </w:p>
    <w:p w14:paraId="23EC51B9" w14:textId="2A2C85C0" w:rsidR="00DF36B7" w:rsidRPr="00503F77" w:rsidRDefault="00DF36B7" w:rsidP="00DF36B7">
      <w:pPr>
        <w:pStyle w:val="Paragraphedeliste"/>
        <w:numPr>
          <w:ilvl w:val="0"/>
          <w:numId w:val="4"/>
        </w:numPr>
        <w:rPr>
          <w:rFonts w:ascii="Marianne" w:hAnsi="Marianne"/>
          <w:i/>
          <w:iCs/>
          <w:sz w:val="20"/>
          <w:szCs w:val="20"/>
        </w:rPr>
      </w:pPr>
      <w:r w:rsidRPr="00503F77">
        <w:rPr>
          <w:rFonts w:ascii="Marianne" w:hAnsi="Marianne"/>
          <w:i/>
          <w:iCs/>
          <w:sz w:val="20"/>
          <w:szCs w:val="20"/>
        </w:rPr>
        <w:t>Responsable légal (NOM, Prénom, Fonction)</w:t>
      </w:r>
    </w:p>
    <w:p w14:paraId="7FC9AFD8" w14:textId="171446D6" w:rsidR="00D23F55" w:rsidRPr="00503F77" w:rsidRDefault="00DF36B7" w:rsidP="00806E02">
      <w:pPr>
        <w:pStyle w:val="Paragraphedeliste"/>
        <w:numPr>
          <w:ilvl w:val="1"/>
          <w:numId w:val="4"/>
        </w:numPr>
        <w:rPr>
          <w:rFonts w:ascii="Marianne" w:hAnsi="Marianne"/>
          <w:sz w:val="20"/>
          <w:szCs w:val="20"/>
        </w:rPr>
      </w:pPr>
      <w:r w:rsidRPr="00503F77">
        <w:rPr>
          <w:rFonts w:ascii="Marianne" w:hAnsi="Marianne"/>
          <w:i/>
          <w:iCs/>
          <w:sz w:val="20"/>
          <w:szCs w:val="20"/>
        </w:rPr>
        <w:t>Coordonnées (</w:t>
      </w:r>
      <w:r w:rsidR="00D23F55" w:rsidRPr="00503F77">
        <w:rPr>
          <w:rFonts w:ascii="Marianne" w:hAnsi="Marianne"/>
          <w:i/>
          <w:iCs/>
          <w:sz w:val="20"/>
          <w:szCs w:val="20"/>
        </w:rPr>
        <w:t>courriel</w:t>
      </w:r>
      <w:r w:rsidRPr="00503F77">
        <w:rPr>
          <w:rFonts w:ascii="Calibri" w:hAnsi="Calibri" w:cs="Calibri"/>
          <w:i/>
          <w:iCs/>
          <w:sz w:val="20"/>
          <w:szCs w:val="20"/>
        </w:rPr>
        <w:t> </w:t>
      </w:r>
      <w:r w:rsidRPr="00503F77">
        <w:rPr>
          <w:rFonts w:ascii="Marianne" w:hAnsi="Marianne"/>
          <w:i/>
          <w:iCs/>
          <w:sz w:val="20"/>
          <w:szCs w:val="20"/>
        </w:rPr>
        <w:t>; téléphone</w:t>
      </w:r>
      <w:r w:rsidRPr="00503F77">
        <w:rPr>
          <w:rFonts w:ascii="Marianne" w:hAnsi="Marianne"/>
          <w:sz w:val="20"/>
          <w:szCs w:val="20"/>
        </w:rPr>
        <w:t>)</w:t>
      </w:r>
    </w:p>
    <w:p w14:paraId="24F2284A" w14:textId="6A6A0188" w:rsidR="00D23F55" w:rsidRPr="00503F77" w:rsidRDefault="00D23F55" w:rsidP="00D23F55">
      <w:pPr>
        <w:pStyle w:val="Titre1"/>
        <w:rPr>
          <w:rFonts w:ascii="Marianne" w:hAnsi="Marianne"/>
          <w:b/>
          <w:bCs/>
          <w:sz w:val="24"/>
          <w:szCs w:val="24"/>
        </w:rPr>
      </w:pPr>
      <w:bookmarkStart w:id="2" w:name="_Toc163492273"/>
      <w:r w:rsidRPr="00503F77">
        <w:rPr>
          <w:rFonts w:ascii="Marianne" w:hAnsi="Marianne"/>
          <w:b/>
          <w:bCs/>
          <w:sz w:val="24"/>
          <w:szCs w:val="24"/>
        </w:rPr>
        <w:t>Intitulé du projet</w:t>
      </w:r>
      <w:bookmarkEnd w:id="2"/>
      <w:r w:rsidRPr="00503F77">
        <w:rPr>
          <w:rFonts w:ascii="Marianne" w:hAnsi="Marianne"/>
          <w:b/>
          <w:bCs/>
          <w:sz w:val="24"/>
          <w:szCs w:val="24"/>
        </w:rPr>
        <w:t xml:space="preserve"> </w:t>
      </w:r>
    </w:p>
    <w:p w14:paraId="6272D533" w14:textId="25CCF129" w:rsidR="00D23F55" w:rsidRPr="00503F77" w:rsidRDefault="00D23F55" w:rsidP="00806E02">
      <w:pPr>
        <w:rPr>
          <w:rFonts w:ascii="Marianne" w:hAnsi="Marianne"/>
          <w:b/>
          <w:b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Présenter l’intitulé du projet</w:t>
      </w:r>
    </w:p>
    <w:p w14:paraId="02934BC3" w14:textId="73B0D89C" w:rsidR="00806E02" w:rsidRPr="00503F77" w:rsidRDefault="00806E02" w:rsidP="00D23F55">
      <w:pPr>
        <w:pStyle w:val="Titre1"/>
        <w:rPr>
          <w:rFonts w:ascii="Marianne" w:hAnsi="Marianne"/>
          <w:b/>
          <w:bCs/>
          <w:sz w:val="24"/>
          <w:szCs w:val="24"/>
        </w:rPr>
      </w:pPr>
      <w:bookmarkStart w:id="3" w:name="_Toc163492274"/>
      <w:r w:rsidRPr="00503F77">
        <w:rPr>
          <w:rFonts w:ascii="Marianne" w:hAnsi="Marianne"/>
          <w:b/>
          <w:bCs/>
          <w:sz w:val="24"/>
          <w:szCs w:val="24"/>
        </w:rPr>
        <w:t>Description du projet (10 pages maximum)</w:t>
      </w:r>
      <w:bookmarkEnd w:id="3"/>
    </w:p>
    <w:p w14:paraId="68B9132A" w14:textId="3079DCAA" w:rsidR="00806E02" w:rsidRPr="00503F77" w:rsidRDefault="00806E02" w:rsidP="00D23F55">
      <w:pPr>
        <w:pStyle w:val="Titre2"/>
        <w:numPr>
          <w:ilvl w:val="0"/>
          <w:numId w:val="5"/>
        </w:numPr>
        <w:rPr>
          <w:rFonts w:ascii="Marianne" w:hAnsi="Marianne"/>
          <w:color w:val="000000" w:themeColor="text1"/>
          <w:sz w:val="20"/>
          <w:szCs w:val="20"/>
        </w:rPr>
      </w:pPr>
      <w:bookmarkStart w:id="4" w:name="_Toc163492275"/>
      <w:r w:rsidRPr="00503F77">
        <w:rPr>
          <w:rFonts w:ascii="Marianne" w:hAnsi="Marianne"/>
          <w:color w:val="000000" w:themeColor="text1"/>
          <w:sz w:val="20"/>
          <w:szCs w:val="20"/>
        </w:rPr>
        <w:t>Contexte</w:t>
      </w:r>
      <w:bookmarkEnd w:id="4"/>
    </w:p>
    <w:p w14:paraId="620ED033" w14:textId="77777777" w:rsidR="00DF36B7" w:rsidRPr="00503F77" w:rsidRDefault="00806E02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Présenter ici</w:t>
      </w:r>
      <w:r w:rsidR="00DF36B7" w:rsidRPr="00503F77">
        <w:rPr>
          <w:rFonts w:ascii="Calibri" w:hAnsi="Calibri" w:cs="Calibri"/>
          <w:i/>
          <w:iCs/>
          <w:sz w:val="20"/>
          <w:szCs w:val="20"/>
        </w:rPr>
        <w:t> </w:t>
      </w:r>
      <w:r w:rsidR="00DF36B7" w:rsidRPr="00503F77">
        <w:rPr>
          <w:rFonts w:ascii="Marianne" w:hAnsi="Marianne" w:cstheme="minorHAnsi"/>
          <w:i/>
          <w:iCs/>
          <w:sz w:val="20"/>
          <w:szCs w:val="20"/>
        </w:rPr>
        <w:t>:</w:t>
      </w:r>
    </w:p>
    <w:p w14:paraId="3874450D" w14:textId="562F8039" w:rsidR="00DF36B7" w:rsidRPr="00503F77" w:rsidRDefault="00DF36B7" w:rsidP="00DF36B7">
      <w:pPr>
        <w:pStyle w:val="Default"/>
        <w:numPr>
          <w:ilvl w:val="0"/>
          <w:numId w:val="3"/>
        </w:numPr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U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>n</w:t>
      </w:r>
      <w:r w:rsidR="00C628E1" w:rsidRPr="00503F77">
        <w:rPr>
          <w:rFonts w:ascii="Marianne" w:hAnsi="Marianne" w:cstheme="minorHAnsi"/>
          <w:i/>
          <w:iCs/>
          <w:sz w:val="20"/>
          <w:szCs w:val="20"/>
        </w:rPr>
        <w:t xml:space="preserve"> aperçu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 xml:space="preserve"> </w:t>
      </w: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global 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>du territoire (chiffres clés, densité, typologie d’habitat, enjeux socio-économiques principaux)</w:t>
      </w:r>
    </w:p>
    <w:p w14:paraId="4C4CC276" w14:textId="715A71A7" w:rsidR="00DF36B7" w:rsidRPr="00503F77" w:rsidRDefault="00790392" w:rsidP="00DF36B7">
      <w:pPr>
        <w:pStyle w:val="Default"/>
        <w:numPr>
          <w:ilvl w:val="0"/>
          <w:numId w:val="3"/>
        </w:numPr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Les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 xml:space="preserve"> matières organiques présentes sur le territoire et leur gestion</w:t>
      </w:r>
      <w:r w:rsidRPr="00503F77">
        <w:rPr>
          <w:rFonts w:ascii="Marianne" w:hAnsi="Marianne" w:cstheme="minorHAnsi"/>
          <w:i/>
          <w:iCs/>
          <w:sz w:val="20"/>
          <w:szCs w:val="20"/>
        </w:rPr>
        <w:t>,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 xml:space="preserve"> </w:t>
      </w: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à partir des éléments (qualitatifs et quantitatifs) à votre disposition 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>(principaux flux</w:t>
      </w:r>
      <w:r w:rsidR="00806E02" w:rsidRPr="00503F77">
        <w:rPr>
          <w:rFonts w:ascii="Calibri" w:hAnsi="Calibri" w:cs="Calibri"/>
          <w:i/>
          <w:iCs/>
          <w:sz w:val="20"/>
          <w:szCs w:val="20"/>
        </w:rPr>
        <w:t> 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>; quantit</w:t>
      </w:r>
      <w:r w:rsidR="00806E02" w:rsidRPr="00503F77">
        <w:rPr>
          <w:rFonts w:ascii="Marianne" w:hAnsi="Marianne" w:cs="Marianne"/>
          <w:i/>
          <w:iCs/>
          <w:sz w:val="20"/>
          <w:szCs w:val="20"/>
        </w:rPr>
        <w:t>é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 xml:space="preserve"> de mati</w:t>
      </w:r>
      <w:r w:rsidR="00806E02" w:rsidRPr="00503F77">
        <w:rPr>
          <w:rFonts w:ascii="Marianne" w:hAnsi="Marianne" w:cs="Marianne"/>
          <w:i/>
          <w:iCs/>
          <w:sz w:val="20"/>
          <w:szCs w:val="20"/>
        </w:rPr>
        <w:t>è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>re produite par flux</w:t>
      </w:r>
      <w:r w:rsidR="00806E02" w:rsidRPr="00503F77">
        <w:rPr>
          <w:rFonts w:ascii="Calibri" w:hAnsi="Calibri" w:cs="Calibri"/>
          <w:i/>
          <w:iCs/>
          <w:sz w:val="20"/>
          <w:szCs w:val="20"/>
        </w:rPr>
        <w:t> 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>; collecte</w:t>
      </w:r>
      <w:r w:rsidR="00565C57" w:rsidRPr="00503F77">
        <w:rPr>
          <w:rFonts w:ascii="Marianne" w:hAnsi="Marianne" w:cstheme="minorHAnsi"/>
          <w:i/>
          <w:iCs/>
          <w:sz w:val="20"/>
          <w:szCs w:val="20"/>
        </w:rPr>
        <w:t>, gestion de proximité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 xml:space="preserve"> et</w:t>
      </w:r>
      <w:r w:rsidR="00565C57" w:rsidRPr="00503F77">
        <w:rPr>
          <w:rFonts w:ascii="Marianne" w:hAnsi="Marianne" w:cstheme="minorHAnsi"/>
          <w:i/>
          <w:iCs/>
          <w:sz w:val="20"/>
          <w:szCs w:val="20"/>
        </w:rPr>
        <w:t xml:space="preserve"> filières de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 xml:space="preserve"> traitement pour les différents flux</w:t>
      </w:r>
      <w:r w:rsidR="00C628E1" w:rsidRPr="00503F77">
        <w:rPr>
          <w:rFonts w:ascii="Calibri" w:hAnsi="Calibri" w:cs="Calibri"/>
          <w:i/>
          <w:iCs/>
          <w:sz w:val="20"/>
          <w:szCs w:val="20"/>
        </w:rPr>
        <w:t> </w:t>
      </w:r>
      <w:r w:rsidR="00C628E1" w:rsidRPr="00503F77">
        <w:rPr>
          <w:rFonts w:ascii="Marianne" w:hAnsi="Marianne" w:cstheme="minorHAnsi"/>
          <w:i/>
          <w:iCs/>
          <w:sz w:val="20"/>
          <w:szCs w:val="20"/>
        </w:rPr>
        <w:t>: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 xml:space="preserve"> déchets alimentaires, déchets verts</w:t>
      </w:r>
      <w:r w:rsidR="00565C57" w:rsidRPr="00503F77">
        <w:rPr>
          <w:rFonts w:ascii="Marianne" w:hAnsi="Marianne" w:cstheme="minorHAnsi"/>
          <w:i/>
          <w:iCs/>
          <w:sz w:val="20"/>
          <w:szCs w:val="20"/>
        </w:rPr>
        <w:t xml:space="preserve"> des ménages et des professionnels, boues des stations de traitement, matière d’origine agricole, biodéchets issus du secteur agroalimentaire</w:t>
      </w:r>
      <w:r w:rsidR="00806E02" w:rsidRPr="00503F77">
        <w:rPr>
          <w:rFonts w:ascii="Marianne" w:hAnsi="Marianne" w:cstheme="minorHAnsi"/>
          <w:i/>
          <w:iCs/>
          <w:sz w:val="20"/>
          <w:szCs w:val="20"/>
        </w:rPr>
        <w:t>…</w:t>
      </w:r>
      <w:r w:rsidR="00565C57" w:rsidRPr="00503F77">
        <w:rPr>
          <w:rFonts w:ascii="Marianne" w:hAnsi="Marianne" w:cstheme="minorHAnsi"/>
          <w:i/>
          <w:iCs/>
          <w:sz w:val="20"/>
          <w:szCs w:val="20"/>
        </w:rPr>
        <w:t xml:space="preserve">). </w:t>
      </w:r>
    </w:p>
    <w:p w14:paraId="02CBCD83" w14:textId="4CBC6D52" w:rsidR="00DF36B7" w:rsidRPr="00503F77" w:rsidRDefault="00790392" w:rsidP="00DF36B7">
      <w:pPr>
        <w:pStyle w:val="Default"/>
        <w:numPr>
          <w:ilvl w:val="0"/>
          <w:numId w:val="3"/>
        </w:numPr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L</w:t>
      </w:r>
      <w:r w:rsidR="00DF36B7" w:rsidRPr="00503F77">
        <w:rPr>
          <w:rFonts w:ascii="Marianne" w:hAnsi="Marianne" w:cstheme="minorHAnsi"/>
          <w:i/>
          <w:iCs/>
          <w:sz w:val="20"/>
          <w:szCs w:val="20"/>
        </w:rPr>
        <w:t>e</w:t>
      </w:r>
      <w:r w:rsidR="000023CC" w:rsidRPr="00503F77">
        <w:rPr>
          <w:rFonts w:ascii="Marianne" w:hAnsi="Marianne" w:cstheme="minorHAnsi"/>
          <w:i/>
          <w:iCs/>
          <w:sz w:val="20"/>
          <w:szCs w:val="20"/>
        </w:rPr>
        <w:t xml:space="preserve">s démarches de </w:t>
      </w:r>
      <w:r w:rsidR="00DF36B7" w:rsidRPr="00503F77">
        <w:rPr>
          <w:rFonts w:ascii="Marianne" w:hAnsi="Marianne" w:cstheme="minorHAnsi"/>
          <w:i/>
          <w:iCs/>
          <w:sz w:val="20"/>
          <w:szCs w:val="20"/>
        </w:rPr>
        <w:t>concertation sur votre territoire (actions mises en place</w:t>
      </w:r>
      <w:r w:rsidR="00DF36B7" w:rsidRPr="00503F77">
        <w:rPr>
          <w:rFonts w:ascii="Calibri" w:hAnsi="Calibri" w:cs="Calibri"/>
          <w:i/>
          <w:iCs/>
          <w:sz w:val="20"/>
          <w:szCs w:val="20"/>
        </w:rPr>
        <w:t> </w:t>
      </w:r>
      <w:r w:rsidR="00DF36B7" w:rsidRPr="00503F77">
        <w:rPr>
          <w:rFonts w:ascii="Marianne" w:hAnsi="Marianne" w:cstheme="minorHAnsi"/>
          <w:i/>
          <w:iCs/>
          <w:sz w:val="20"/>
          <w:szCs w:val="20"/>
        </w:rPr>
        <w:t xml:space="preserve">; initiatives citoyennes et/ou en lien avec les acteurs associatifs et </w:t>
      </w:r>
      <w:r w:rsidR="00DF36B7" w:rsidRPr="00503F77">
        <w:rPr>
          <w:rFonts w:ascii="Marianne" w:hAnsi="Marianne" w:cs="Marianne"/>
          <w:i/>
          <w:iCs/>
          <w:sz w:val="20"/>
          <w:szCs w:val="20"/>
        </w:rPr>
        <w:t>é</w:t>
      </w:r>
      <w:r w:rsidR="00DF36B7" w:rsidRPr="00503F77">
        <w:rPr>
          <w:rFonts w:ascii="Marianne" w:hAnsi="Marianne" w:cstheme="minorHAnsi"/>
          <w:i/>
          <w:iCs/>
          <w:sz w:val="20"/>
          <w:szCs w:val="20"/>
        </w:rPr>
        <w:t>conomiques du territoire)</w:t>
      </w:r>
    </w:p>
    <w:p w14:paraId="39A1B903" w14:textId="3926B9CD" w:rsidR="00DF36B7" w:rsidRPr="00503F77" w:rsidRDefault="00790392" w:rsidP="00DF36B7">
      <w:pPr>
        <w:pStyle w:val="Default"/>
        <w:numPr>
          <w:ilvl w:val="0"/>
          <w:numId w:val="3"/>
        </w:numPr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L</w:t>
      </w:r>
      <w:r w:rsidR="00DF36B7" w:rsidRPr="00503F77">
        <w:rPr>
          <w:rFonts w:ascii="Marianne" w:hAnsi="Marianne" w:cstheme="minorHAnsi"/>
          <w:i/>
          <w:iCs/>
          <w:sz w:val="20"/>
          <w:szCs w:val="20"/>
        </w:rPr>
        <w:t>es acteurs locaux concernés par l’optimisation de la gestion des matières organiques</w:t>
      </w:r>
      <w:r w:rsidR="000023CC" w:rsidRPr="00503F77">
        <w:rPr>
          <w:rFonts w:ascii="Marianne" w:hAnsi="Marianne" w:cstheme="minorHAnsi"/>
          <w:i/>
          <w:iCs/>
          <w:sz w:val="20"/>
          <w:szCs w:val="20"/>
        </w:rPr>
        <w:t xml:space="preserve"> (cartographie des parties prenantes)</w:t>
      </w:r>
    </w:p>
    <w:p w14:paraId="796AFEEB" w14:textId="66BBDC60" w:rsidR="00565C57" w:rsidRPr="00503F77" w:rsidRDefault="00DF36B7" w:rsidP="00DF36B7">
      <w:pPr>
        <w:pStyle w:val="Default"/>
        <w:numPr>
          <w:ilvl w:val="0"/>
          <w:numId w:val="3"/>
        </w:numPr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L</w:t>
      </w:r>
      <w:r w:rsidR="00565C57" w:rsidRPr="00503F77">
        <w:rPr>
          <w:rFonts w:ascii="Marianne" w:hAnsi="Marianne" w:cstheme="minorHAnsi"/>
          <w:i/>
          <w:iCs/>
          <w:sz w:val="20"/>
          <w:szCs w:val="20"/>
        </w:rPr>
        <w:t>es politiques stratégiques du territoire qui traitent des matières organiques (Plan Climat Air, Énergie Territorial, Plan Local de Prévention des Déchets Ménagers et Assimilés (PLPDMA), Plan Economie Circulaire…).</w:t>
      </w:r>
    </w:p>
    <w:p w14:paraId="16226DB5" w14:textId="77777777" w:rsidR="00806E02" w:rsidRPr="00503F77" w:rsidRDefault="00806E02" w:rsidP="00D23F55">
      <w:pPr>
        <w:pStyle w:val="Default"/>
        <w:rPr>
          <w:rFonts w:ascii="Marianne" w:hAnsi="Marianne"/>
          <w:sz w:val="20"/>
          <w:szCs w:val="20"/>
        </w:rPr>
      </w:pPr>
    </w:p>
    <w:p w14:paraId="1F211637" w14:textId="269595BD" w:rsidR="00806E02" w:rsidRPr="00503F77" w:rsidRDefault="00806E02" w:rsidP="00D23F55">
      <w:pPr>
        <w:pStyle w:val="Titre2"/>
        <w:numPr>
          <w:ilvl w:val="0"/>
          <w:numId w:val="5"/>
        </w:numPr>
        <w:rPr>
          <w:rFonts w:ascii="Marianne" w:hAnsi="Marianne"/>
          <w:color w:val="000000" w:themeColor="text1"/>
          <w:sz w:val="20"/>
          <w:szCs w:val="20"/>
        </w:rPr>
      </w:pPr>
      <w:bookmarkStart w:id="5" w:name="_Toc163492276"/>
      <w:r w:rsidRPr="00503F77">
        <w:rPr>
          <w:rFonts w:ascii="Marianne" w:hAnsi="Marianne"/>
          <w:color w:val="000000" w:themeColor="text1"/>
          <w:sz w:val="20"/>
          <w:szCs w:val="20"/>
        </w:rPr>
        <w:t>Enjeux et objectifs</w:t>
      </w:r>
      <w:r w:rsidR="00DF36B7" w:rsidRPr="00503F77">
        <w:rPr>
          <w:rFonts w:ascii="Marianne" w:hAnsi="Marianne"/>
          <w:color w:val="000000" w:themeColor="text1"/>
          <w:sz w:val="20"/>
          <w:szCs w:val="20"/>
        </w:rPr>
        <w:t xml:space="preserve"> du projet</w:t>
      </w:r>
      <w:bookmarkEnd w:id="5"/>
    </w:p>
    <w:p w14:paraId="3E663F64" w14:textId="2C7F837E" w:rsidR="00565C57" w:rsidRPr="00503F77" w:rsidRDefault="00565C5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Présenter ici les problématiques identifiées autour de la gestion de la matière organique sur votre territoire</w:t>
      </w:r>
      <w:r w:rsidR="00E32783" w:rsidRPr="00503F77">
        <w:rPr>
          <w:rFonts w:ascii="Marianne" w:hAnsi="Marianne" w:cstheme="minorHAnsi"/>
          <w:i/>
          <w:iCs/>
          <w:sz w:val="20"/>
          <w:szCs w:val="20"/>
        </w:rPr>
        <w:t>, les thématiques de travail prioritaires que vous souhaitez aborder</w:t>
      </w: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 et les objectifs, les ambitions, les motivations, les critères de réussite identifiés pour y répondre.</w:t>
      </w:r>
      <w:r w:rsidR="00DF36B7" w:rsidRPr="00503F77">
        <w:rPr>
          <w:rFonts w:ascii="Marianne" w:hAnsi="Marianne" w:cstheme="minorHAnsi"/>
          <w:i/>
          <w:iCs/>
          <w:sz w:val="20"/>
          <w:szCs w:val="20"/>
        </w:rPr>
        <w:t xml:space="preserve"> </w:t>
      </w:r>
    </w:p>
    <w:p w14:paraId="08EE987E" w14:textId="77777777" w:rsidR="00295280" w:rsidRPr="00503F77" w:rsidRDefault="00295280" w:rsidP="00503F77">
      <w:pPr>
        <w:autoSpaceDE w:val="0"/>
        <w:autoSpaceDN w:val="0"/>
        <w:adjustRightInd w:val="0"/>
        <w:spacing w:after="0" w:line="240" w:lineRule="auto"/>
        <w:rPr>
          <w:rFonts w:ascii="Marianne" w:hAnsi="Marianne" w:cs="Marianne-Light"/>
          <w:sz w:val="20"/>
          <w:szCs w:val="20"/>
          <w14:ligatures w14:val="standardContextual"/>
        </w:rPr>
      </w:pPr>
    </w:p>
    <w:p w14:paraId="535DFB4B" w14:textId="3B41415E" w:rsidR="00806E02" w:rsidRPr="00503F77" w:rsidRDefault="00806E02" w:rsidP="00D23F55">
      <w:pPr>
        <w:pStyle w:val="Titre2"/>
        <w:numPr>
          <w:ilvl w:val="0"/>
          <w:numId w:val="5"/>
        </w:numPr>
        <w:rPr>
          <w:rFonts w:ascii="Marianne" w:hAnsi="Marianne"/>
          <w:color w:val="000000" w:themeColor="text1"/>
          <w:sz w:val="20"/>
          <w:szCs w:val="20"/>
        </w:rPr>
      </w:pPr>
      <w:bookmarkStart w:id="6" w:name="_Toc163492277"/>
      <w:r w:rsidRPr="00503F77">
        <w:rPr>
          <w:rFonts w:ascii="Marianne" w:hAnsi="Marianne"/>
          <w:color w:val="000000" w:themeColor="text1"/>
          <w:sz w:val="20"/>
          <w:szCs w:val="20"/>
        </w:rPr>
        <w:t>Dispositif de concertation envisagé</w:t>
      </w:r>
      <w:r w:rsidR="002028ED" w:rsidRPr="00503F77">
        <w:rPr>
          <w:rFonts w:ascii="Marianne" w:hAnsi="Marianne"/>
          <w:color w:val="000000" w:themeColor="text1"/>
          <w:sz w:val="20"/>
          <w:szCs w:val="20"/>
        </w:rPr>
        <w:t xml:space="preserve"> (facultatif)</w:t>
      </w:r>
      <w:bookmarkEnd w:id="6"/>
    </w:p>
    <w:p w14:paraId="47715726" w14:textId="7C8770B6" w:rsidR="00565C57" w:rsidRDefault="00565C5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Présenter ici </w:t>
      </w:r>
      <w:r w:rsidR="00771BE2" w:rsidRPr="00503F77">
        <w:rPr>
          <w:rFonts w:ascii="Marianne" w:hAnsi="Marianne" w:cstheme="minorHAnsi"/>
          <w:i/>
          <w:iCs/>
          <w:sz w:val="20"/>
          <w:szCs w:val="20"/>
        </w:rPr>
        <w:t>un aperçu du</w:t>
      </w: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 dispositif de concertation que vous souhaitez mettre en place en lien avec les parties prenantes du territoire.</w:t>
      </w:r>
      <w:r w:rsidR="00AD2E02" w:rsidRPr="00503F77">
        <w:rPr>
          <w:rFonts w:ascii="Marianne" w:hAnsi="Marianne" w:cstheme="minorHAnsi"/>
          <w:i/>
          <w:iCs/>
          <w:sz w:val="20"/>
          <w:szCs w:val="20"/>
        </w:rPr>
        <w:t xml:space="preserve"> </w:t>
      </w:r>
      <w:r w:rsidR="00771BE2" w:rsidRPr="00503F77">
        <w:rPr>
          <w:rFonts w:ascii="Marianne" w:hAnsi="Marianne" w:cstheme="minorHAnsi"/>
          <w:i/>
          <w:iCs/>
          <w:sz w:val="20"/>
          <w:szCs w:val="20"/>
        </w:rPr>
        <w:t>Une présentation générale</w:t>
      </w:r>
      <w:r w:rsidR="003D71E9" w:rsidRPr="00503F77">
        <w:rPr>
          <w:rFonts w:ascii="Marianne" w:hAnsi="Marianne" w:cstheme="minorHAnsi"/>
          <w:i/>
          <w:iCs/>
          <w:sz w:val="20"/>
          <w:szCs w:val="20"/>
        </w:rPr>
        <w:t xml:space="preserve"> et schématique</w:t>
      </w:r>
      <w:r w:rsidR="00771BE2" w:rsidRPr="00503F77">
        <w:rPr>
          <w:rFonts w:ascii="Marianne" w:hAnsi="Marianne" w:cstheme="minorHAnsi"/>
          <w:i/>
          <w:iCs/>
          <w:sz w:val="20"/>
          <w:szCs w:val="20"/>
        </w:rPr>
        <w:t xml:space="preserve"> de la démarche envisagée est demandée. Ce projet pourra être précisé ultérieurement lors de l’accompagnement mis à disposition par l’ADEME et la Région Normandie </w:t>
      </w:r>
      <w:r w:rsidR="00E32783" w:rsidRPr="00503F77">
        <w:rPr>
          <w:rFonts w:ascii="Marianne" w:hAnsi="Marianne" w:cstheme="minorHAnsi"/>
          <w:i/>
          <w:iCs/>
          <w:sz w:val="20"/>
          <w:szCs w:val="20"/>
        </w:rPr>
        <w:t xml:space="preserve">(v. </w:t>
      </w:r>
      <w:hyperlink r:id="rId8" w:history="1">
        <w:r w:rsidR="00E32783" w:rsidRPr="00503F77">
          <w:rPr>
            <w:rStyle w:val="Lienhypertexte"/>
            <w:rFonts w:ascii="Marianne" w:hAnsi="Marianne" w:cstheme="minorHAnsi"/>
            <w:i/>
            <w:iCs/>
            <w:sz w:val="20"/>
            <w:szCs w:val="20"/>
          </w:rPr>
          <w:t>guide ConcerTO</w:t>
        </w:r>
      </w:hyperlink>
      <w:r w:rsidR="00E32783" w:rsidRPr="00503F77">
        <w:rPr>
          <w:rFonts w:ascii="Marianne" w:hAnsi="Marianne" w:cstheme="minorHAnsi"/>
          <w:i/>
          <w:iCs/>
          <w:sz w:val="20"/>
          <w:szCs w:val="20"/>
        </w:rPr>
        <w:t xml:space="preserve"> pour s’inspirer du dispositif ConcerTO type).</w:t>
      </w: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 </w:t>
      </w:r>
    </w:p>
    <w:p w14:paraId="58EB632A" w14:textId="77777777" w:rsidR="00503F77" w:rsidRDefault="00503F7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</w:p>
    <w:p w14:paraId="3F847015" w14:textId="77777777" w:rsidR="00503F77" w:rsidRDefault="00503F7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</w:p>
    <w:p w14:paraId="025B03F7" w14:textId="77777777" w:rsidR="00503F77" w:rsidRDefault="00503F7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</w:p>
    <w:p w14:paraId="22E3F0FC" w14:textId="77777777" w:rsidR="00503F77" w:rsidRDefault="00503F7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</w:p>
    <w:p w14:paraId="3A7BBD17" w14:textId="77777777" w:rsidR="00503F77" w:rsidRPr="00503F77" w:rsidRDefault="00503F7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</w:p>
    <w:p w14:paraId="6550E16E" w14:textId="77777777" w:rsidR="00565C57" w:rsidRPr="00503F77" w:rsidRDefault="00565C5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</w:p>
    <w:p w14:paraId="5E063824" w14:textId="30BCD9A6" w:rsidR="00E32783" w:rsidRPr="00503F77" w:rsidRDefault="00E32783" w:rsidP="00E32783">
      <w:pPr>
        <w:pStyle w:val="Titre2"/>
        <w:numPr>
          <w:ilvl w:val="0"/>
          <w:numId w:val="5"/>
        </w:numPr>
        <w:rPr>
          <w:rFonts w:ascii="Marianne" w:hAnsi="Marianne"/>
          <w:color w:val="000000" w:themeColor="text1"/>
          <w:sz w:val="20"/>
          <w:szCs w:val="20"/>
        </w:rPr>
      </w:pPr>
      <w:bookmarkStart w:id="7" w:name="_Toc163492278"/>
      <w:r w:rsidRPr="00503F77">
        <w:rPr>
          <w:rFonts w:ascii="Marianne" w:hAnsi="Marianne"/>
          <w:color w:val="000000" w:themeColor="text1"/>
          <w:sz w:val="20"/>
          <w:szCs w:val="20"/>
        </w:rPr>
        <w:t>Gouvernance</w:t>
      </w:r>
      <w:bookmarkEnd w:id="7"/>
      <w:r w:rsidRPr="00503F77">
        <w:rPr>
          <w:rFonts w:ascii="Marianne" w:hAnsi="Marianne"/>
          <w:color w:val="000000" w:themeColor="text1"/>
          <w:sz w:val="20"/>
          <w:szCs w:val="20"/>
        </w:rPr>
        <w:t xml:space="preserve"> </w:t>
      </w:r>
    </w:p>
    <w:p w14:paraId="2EA4B731" w14:textId="1B524464" w:rsidR="00E32783" w:rsidRPr="00503F77" w:rsidRDefault="00E32783" w:rsidP="00E32783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Définir ici la gouvernance du projet</w:t>
      </w:r>
      <w:r w:rsidR="005773AE" w:rsidRPr="00503F77">
        <w:rPr>
          <w:rFonts w:ascii="Calibri" w:hAnsi="Calibri" w:cs="Calibri"/>
          <w:i/>
          <w:iCs/>
          <w:sz w:val="20"/>
          <w:szCs w:val="20"/>
        </w:rPr>
        <w:t> </w:t>
      </w:r>
      <w:r w:rsidR="005773AE" w:rsidRPr="00503F77">
        <w:rPr>
          <w:rFonts w:ascii="Marianne" w:hAnsi="Marianne" w:cstheme="minorHAnsi"/>
          <w:i/>
          <w:iCs/>
          <w:sz w:val="20"/>
          <w:szCs w:val="20"/>
        </w:rPr>
        <w:t>:</w:t>
      </w: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 l’équipe projet en charge du pilotage, les services en charge de l’animation, les acteurs internes et externes à mobiliser, les instances à créer (comités de suivi, pilotage), les élu(e)s directement concerné(e)s, les partenaires à associer</w:t>
      </w:r>
      <w:r w:rsidR="00771BE2" w:rsidRPr="00503F77">
        <w:rPr>
          <w:rFonts w:ascii="Marianne" w:hAnsi="Marianne" w:cstheme="minorHAnsi"/>
          <w:i/>
          <w:iCs/>
          <w:sz w:val="20"/>
          <w:szCs w:val="20"/>
        </w:rPr>
        <w:t>.</w:t>
      </w: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 </w:t>
      </w:r>
    </w:p>
    <w:p w14:paraId="263ACE82" w14:textId="0DA9300A" w:rsidR="00E32783" w:rsidRPr="00503F77" w:rsidRDefault="00E32783" w:rsidP="00E32783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 xml:space="preserve"> </w:t>
      </w:r>
    </w:p>
    <w:p w14:paraId="751FA553" w14:textId="6FE8A0F3" w:rsidR="00565C57" w:rsidRPr="00503F77" w:rsidRDefault="00565C57" w:rsidP="00D23F55">
      <w:pPr>
        <w:pStyle w:val="Titre2"/>
        <w:numPr>
          <w:ilvl w:val="0"/>
          <w:numId w:val="5"/>
        </w:numPr>
        <w:rPr>
          <w:rFonts w:ascii="Marianne" w:hAnsi="Marianne"/>
          <w:color w:val="000000" w:themeColor="text1"/>
          <w:sz w:val="20"/>
          <w:szCs w:val="20"/>
        </w:rPr>
      </w:pPr>
      <w:bookmarkStart w:id="8" w:name="_Toc163492279"/>
      <w:r w:rsidRPr="00503F77">
        <w:rPr>
          <w:rFonts w:ascii="Marianne" w:hAnsi="Marianne"/>
          <w:color w:val="000000" w:themeColor="text1"/>
          <w:sz w:val="20"/>
          <w:szCs w:val="20"/>
        </w:rPr>
        <w:t>Planning prévisionnel du dispositif</w:t>
      </w:r>
      <w:bookmarkEnd w:id="8"/>
      <w:r w:rsidRPr="00503F77">
        <w:rPr>
          <w:rFonts w:ascii="Marianne" w:hAnsi="Marianne"/>
          <w:color w:val="000000" w:themeColor="text1"/>
          <w:sz w:val="20"/>
          <w:szCs w:val="20"/>
        </w:rPr>
        <w:t xml:space="preserve"> </w:t>
      </w:r>
    </w:p>
    <w:p w14:paraId="51D4CBB7" w14:textId="17F47A52" w:rsidR="00565C57" w:rsidRPr="00503F77" w:rsidRDefault="00565C5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  <w:r w:rsidRPr="00503F77">
        <w:rPr>
          <w:rFonts w:ascii="Marianne" w:hAnsi="Marianne" w:cstheme="minorHAnsi"/>
          <w:i/>
          <w:iCs/>
          <w:sz w:val="20"/>
          <w:szCs w:val="20"/>
        </w:rPr>
        <w:t>Présenter ici le planning prévisionnel du dispositif</w:t>
      </w:r>
      <w:r w:rsidR="00E32783" w:rsidRPr="00503F77">
        <w:rPr>
          <w:rFonts w:ascii="Marianne" w:hAnsi="Marianne" w:cstheme="minorHAnsi"/>
          <w:i/>
          <w:iCs/>
          <w:sz w:val="20"/>
          <w:szCs w:val="20"/>
        </w:rPr>
        <w:t xml:space="preserve"> en lien avec les modalités du dispositif envisagé et la gouvernance prévisionnelle</w:t>
      </w:r>
      <w:r w:rsidR="00771BE2" w:rsidRPr="00503F77">
        <w:rPr>
          <w:rFonts w:ascii="Marianne" w:hAnsi="Marianne" w:cstheme="minorHAnsi"/>
          <w:i/>
          <w:iCs/>
          <w:sz w:val="20"/>
          <w:szCs w:val="20"/>
        </w:rPr>
        <w:t>.</w:t>
      </w:r>
    </w:p>
    <w:p w14:paraId="2549D503" w14:textId="77777777" w:rsidR="00DF36B7" w:rsidRPr="00503F77" w:rsidRDefault="00DF36B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</w:p>
    <w:p w14:paraId="52A5C0F2" w14:textId="77777777" w:rsidR="00DF36B7" w:rsidRPr="00503F77" w:rsidRDefault="00DF36B7" w:rsidP="00565C57">
      <w:pPr>
        <w:pStyle w:val="Default"/>
        <w:ind w:left="360"/>
        <w:rPr>
          <w:rFonts w:ascii="Marianne" w:hAnsi="Marianne" w:cstheme="minorHAnsi"/>
          <w:i/>
          <w:iCs/>
          <w:sz w:val="20"/>
          <w:szCs w:val="20"/>
        </w:rPr>
      </w:pPr>
    </w:p>
    <w:p w14:paraId="054B55EB" w14:textId="2E2A7271" w:rsidR="00676539" w:rsidRPr="00503F77" w:rsidRDefault="00806E02" w:rsidP="00D23F55">
      <w:pPr>
        <w:pStyle w:val="Titre2"/>
        <w:numPr>
          <w:ilvl w:val="0"/>
          <w:numId w:val="5"/>
        </w:numPr>
        <w:rPr>
          <w:rFonts w:ascii="Marianne" w:hAnsi="Marianne"/>
          <w:color w:val="000000" w:themeColor="text1"/>
          <w:sz w:val="20"/>
          <w:szCs w:val="20"/>
        </w:rPr>
      </w:pPr>
      <w:bookmarkStart w:id="9" w:name="_Toc163492280"/>
      <w:r w:rsidRPr="00503F77">
        <w:rPr>
          <w:rFonts w:ascii="Marianne" w:hAnsi="Marianne"/>
          <w:color w:val="000000" w:themeColor="text1"/>
          <w:sz w:val="20"/>
          <w:szCs w:val="20"/>
        </w:rPr>
        <w:t xml:space="preserve">Eventuelles </w:t>
      </w:r>
      <w:r w:rsidR="00DF36B7" w:rsidRPr="00503F77">
        <w:rPr>
          <w:rFonts w:ascii="Marianne" w:hAnsi="Marianne"/>
          <w:color w:val="000000" w:themeColor="text1"/>
          <w:sz w:val="20"/>
          <w:szCs w:val="20"/>
        </w:rPr>
        <w:t>informations</w:t>
      </w:r>
      <w:r w:rsidRPr="00503F77">
        <w:rPr>
          <w:rFonts w:ascii="Marianne" w:hAnsi="Marianne"/>
          <w:color w:val="000000" w:themeColor="text1"/>
          <w:sz w:val="20"/>
          <w:szCs w:val="20"/>
        </w:rPr>
        <w:t xml:space="preserve"> complémentaires</w:t>
      </w:r>
      <w:bookmarkEnd w:id="9"/>
    </w:p>
    <w:p w14:paraId="46915CBE" w14:textId="77777777" w:rsidR="002E76BA" w:rsidRPr="00503F77" w:rsidRDefault="002E76BA" w:rsidP="00BB7927">
      <w:pPr>
        <w:rPr>
          <w:rFonts w:ascii="Marianne" w:hAnsi="Marianne"/>
          <w:sz w:val="20"/>
          <w:szCs w:val="20"/>
        </w:rPr>
      </w:pPr>
    </w:p>
    <w:p w14:paraId="1F8070CB" w14:textId="4A37FBA7" w:rsidR="00BB7927" w:rsidRPr="00503F77" w:rsidRDefault="00BB7927" w:rsidP="002E76BA">
      <w:pPr>
        <w:pStyle w:val="Titre1"/>
        <w:rPr>
          <w:rFonts w:ascii="Marianne" w:hAnsi="Marianne"/>
          <w:b/>
          <w:bCs/>
          <w:sz w:val="24"/>
          <w:szCs w:val="24"/>
        </w:rPr>
      </w:pPr>
      <w:bookmarkStart w:id="10" w:name="_Toc163492281"/>
      <w:r w:rsidRPr="00503F77">
        <w:rPr>
          <w:rFonts w:ascii="Marianne" w:hAnsi="Marianne"/>
          <w:b/>
          <w:bCs/>
          <w:sz w:val="24"/>
          <w:szCs w:val="24"/>
        </w:rPr>
        <w:t>Annexes</w:t>
      </w:r>
      <w:bookmarkEnd w:id="10"/>
    </w:p>
    <w:p w14:paraId="78FF6F3B" w14:textId="77777777" w:rsidR="002E76BA" w:rsidRPr="00503F77" w:rsidRDefault="002E76BA" w:rsidP="002E76BA">
      <w:pPr>
        <w:rPr>
          <w:rFonts w:ascii="Marianne" w:hAnsi="Marianne"/>
          <w:sz w:val="20"/>
          <w:szCs w:val="20"/>
        </w:rPr>
      </w:pPr>
    </w:p>
    <w:p w14:paraId="7609C409" w14:textId="3916BD6E" w:rsidR="00BB7927" w:rsidRPr="00503F77" w:rsidRDefault="002E76BA" w:rsidP="002E76BA">
      <w:pPr>
        <w:pStyle w:val="Paragraphedeliste"/>
        <w:numPr>
          <w:ilvl w:val="0"/>
          <w:numId w:val="6"/>
        </w:numPr>
        <w:rPr>
          <w:rFonts w:ascii="Marianne" w:hAnsi="Marianne"/>
          <w:i/>
          <w:iCs/>
          <w:sz w:val="20"/>
          <w:szCs w:val="20"/>
        </w:rPr>
      </w:pPr>
      <w:r w:rsidRPr="00503F77">
        <w:rPr>
          <w:rFonts w:ascii="Marianne" w:hAnsi="Marianne"/>
          <w:i/>
          <w:iCs/>
          <w:sz w:val="20"/>
          <w:szCs w:val="20"/>
        </w:rPr>
        <w:t xml:space="preserve">Courrier d’engagement </w:t>
      </w:r>
    </w:p>
    <w:p w14:paraId="130FE88A" w14:textId="77777777" w:rsidR="002E76BA" w:rsidRPr="00503F77" w:rsidRDefault="002E76BA" w:rsidP="002E76BA">
      <w:pPr>
        <w:pStyle w:val="Paragraphedeliste"/>
        <w:rPr>
          <w:rFonts w:ascii="Marianne" w:hAnsi="Marianne"/>
          <w:i/>
          <w:iCs/>
          <w:sz w:val="20"/>
          <w:szCs w:val="20"/>
        </w:rPr>
      </w:pPr>
    </w:p>
    <w:p w14:paraId="67E94DEA" w14:textId="2BFC868F" w:rsidR="002E76BA" w:rsidRPr="00503F77" w:rsidRDefault="002E76BA" w:rsidP="00BB7927">
      <w:pPr>
        <w:pStyle w:val="Paragraphedeliste"/>
        <w:numPr>
          <w:ilvl w:val="0"/>
          <w:numId w:val="6"/>
        </w:numPr>
        <w:rPr>
          <w:rFonts w:ascii="Marianne" w:hAnsi="Marianne"/>
          <w:i/>
          <w:iCs/>
          <w:sz w:val="20"/>
          <w:szCs w:val="20"/>
        </w:rPr>
      </w:pPr>
      <w:r w:rsidRPr="00503F77">
        <w:rPr>
          <w:rFonts w:ascii="Marianne" w:hAnsi="Marianne"/>
          <w:i/>
          <w:iCs/>
          <w:sz w:val="20"/>
          <w:szCs w:val="20"/>
        </w:rPr>
        <w:t xml:space="preserve">Délibération du conseil syndical ou communautaire </w:t>
      </w:r>
      <w:r w:rsidR="00EF1C42" w:rsidRPr="00503F77">
        <w:rPr>
          <w:rFonts w:ascii="Marianne" w:hAnsi="Marianne"/>
          <w:i/>
          <w:iCs/>
          <w:sz w:val="20"/>
          <w:szCs w:val="20"/>
        </w:rPr>
        <w:t>(possibilité de la transmettre après le dépôt de dossier)</w:t>
      </w:r>
    </w:p>
    <w:sectPr w:rsidR="002E76BA" w:rsidRPr="00503F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D5A4" w14:textId="77777777" w:rsidR="00A84478" w:rsidRDefault="00A84478" w:rsidP="00A84478">
      <w:pPr>
        <w:spacing w:after="0" w:line="240" w:lineRule="auto"/>
      </w:pPr>
      <w:r>
        <w:separator/>
      </w:r>
    </w:p>
  </w:endnote>
  <w:endnote w:type="continuationSeparator" w:id="0">
    <w:p w14:paraId="73739FA2" w14:textId="77777777" w:rsidR="00A84478" w:rsidRDefault="00A84478" w:rsidP="00A8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-Light">
    <w:altName w:val="Marianne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995632"/>
      <w:docPartObj>
        <w:docPartGallery w:val="Page Numbers (Bottom of Page)"/>
        <w:docPartUnique/>
      </w:docPartObj>
    </w:sdtPr>
    <w:sdtEndPr/>
    <w:sdtContent>
      <w:p w14:paraId="34FE2315" w14:textId="26D2DAA8" w:rsidR="00676539" w:rsidRDefault="006765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1DB04" w14:textId="77777777" w:rsidR="00676539" w:rsidRDefault="006765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DB71" w14:textId="77777777" w:rsidR="00A84478" w:rsidRDefault="00A84478" w:rsidP="00A84478">
      <w:pPr>
        <w:spacing w:after="0" w:line="240" w:lineRule="auto"/>
      </w:pPr>
      <w:r>
        <w:separator/>
      </w:r>
    </w:p>
  </w:footnote>
  <w:footnote w:type="continuationSeparator" w:id="0">
    <w:p w14:paraId="6D2C6460" w14:textId="77777777" w:rsidR="00A84478" w:rsidRDefault="00A84478" w:rsidP="00A8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DFFC" w14:textId="24A6590F" w:rsidR="00A84478" w:rsidRDefault="00A84478">
    <w:pPr>
      <w:pStyle w:val="En-tte"/>
    </w:pPr>
    <w:r>
      <w:rPr>
        <w:rFonts w:ascii="Arial" w:hAnsi="Arial" w:cs="Arial"/>
        <w:b/>
        <w:noProof/>
        <w:sz w:val="28"/>
        <w:szCs w:val="28"/>
        <w14:ligatures w14:val="standardContextual"/>
      </w:rPr>
      <w:drawing>
        <wp:anchor distT="0" distB="0" distL="114300" distR="114300" simplePos="0" relativeHeight="251660288" behindDoc="0" locked="0" layoutInCell="1" allowOverlap="1" wp14:anchorId="1CB3635A" wp14:editId="39DE47D3">
          <wp:simplePos x="0" y="0"/>
          <wp:positionH relativeFrom="column">
            <wp:posOffset>5186680</wp:posOffset>
          </wp:positionH>
          <wp:positionV relativeFrom="paragraph">
            <wp:posOffset>-245745</wp:posOffset>
          </wp:positionV>
          <wp:extent cx="760095" cy="719455"/>
          <wp:effectExtent l="0" t="0" r="1905" b="4445"/>
          <wp:wrapSquare wrapText="bothSides"/>
          <wp:docPr id="1307420674" name="Image 2" descr="Une image contenant texte, logo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20674" name="Image 2" descr="Une image contenant texte, logo, symbol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  <w14:ligatures w14:val="standardContextual"/>
      </w:rPr>
      <w:drawing>
        <wp:anchor distT="0" distB="0" distL="114300" distR="114300" simplePos="0" relativeHeight="251659264" behindDoc="0" locked="0" layoutInCell="1" allowOverlap="1" wp14:anchorId="7401D181" wp14:editId="4CEA8089">
          <wp:simplePos x="0" y="0"/>
          <wp:positionH relativeFrom="column">
            <wp:posOffset>-266700</wp:posOffset>
          </wp:positionH>
          <wp:positionV relativeFrom="paragraph">
            <wp:posOffset>-276860</wp:posOffset>
          </wp:positionV>
          <wp:extent cx="1568450" cy="847090"/>
          <wp:effectExtent l="0" t="0" r="0" b="0"/>
          <wp:wrapSquare wrapText="bothSides"/>
          <wp:docPr id="1195828462" name="Image 119582846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540954" name="Image 1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719"/>
    <w:multiLevelType w:val="hybridMultilevel"/>
    <w:tmpl w:val="559E259C"/>
    <w:lvl w:ilvl="0" w:tplc="290E80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D40"/>
    <w:multiLevelType w:val="hybridMultilevel"/>
    <w:tmpl w:val="1F763D34"/>
    <w:lvl w:ilvl="0" w:tplc="2E40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819"/>
    <w:multiLevelType w:val="hybridMultilevel"/>
    <w:tmpl w:val="066A4C20"/>
    <w:lvl w:ilvl="0" w:tplc="F1A853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EE6"/>
    <w:multiLevelType w:val="hybridMultilevel"/>
    <w:tmpl w:val="2614398E"/>
    <w:lvl w:ilvl="0" w:tplc="2E40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C14D7"/>
    <w:multiLevelType w:val="hybridMultilevel"/>
    <w:tmpl w:val="41FCCB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C49BE"/>
    <w:multiLevelType w:val="hybridMultilevel"/>
    <w:tmpl w:val="11FEB0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13036">
    <w:abstractNumId w:val="4"/>
  </w:num>
  <w:num w:numId="2" w16cid:durableId="1238587441">
    <w:abstractNumId w:val="1"/>
  </w:num>
  <w:num w:numId="3" w16cid:durableId="2020347250">
    <w:abstractNumId w:val="5"/>
  </w:num>
  <w:num w:numId="4" w16cid:durableId="1455174138">
    <w:abstractNumId w:val="2"/>
  </w:num>
  <w:num w:numId="5" w16cid:durableId="1426996224">
    <w:abstractNumId w:val="3"/>
  </w:num>
  <w:num w:numId="6" w16cid:durableId="197702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63"/>
    <w:rsid w:val="000023CC"/>
    <w:rsid w:val="00016E37"/>
    <w:rsid w:val="000C2C24"/>
    <w:rsid w:val="002028ED"/>
    <w:rsid w:val="002037C0"/>
    <w:rsid w:val="00295280"/>
    <w:rsid w:val="002E76BA"/>
    <w:rsid w:val="003D71E9"/>
    <w:rsid w:val="004753F0"/>
    <w:rsid w:val="004F5FCD"/>
    <w:rsid w:val="00503F77"/>
    <w:rsid w:val="00565C57"/>
    <w:rsid w:val="005773AE"/>
    <w:rsid w:val="005A11F6"/>
    <w:rsid w:val="00646A2B"/>
    <w:rsid w:val="00676539"/>
    <w:rsid w:val="00771BE2"/>
    <w:rsid w:val="00790392"/>
    <w:rsid w:val="00806E02"/>
    <w:rsid w:val="008C6C46"/>
    <w:rsid w:val="008E036C"/>
    <w:rsid w:val="00920914"/>
    <w:rsid w:val="00A84478"/>
    <w:rsid w:val="00AB2C39"/>
    <w:rsid w:val="00AD2E02"/>
    <w:rsid w:val="00B47C55"/>
    <w:rsid w:val="00BB7927"/>
    <w:rsid w:val="00C628E1"/>
    <w:rsid w:val="00D227C3"/>
    <w:rsid w:val="00D23F55"/>
    <w:rsid w:val="00D73763"/>
    <w:rsid w:val="00DF36B7"/>
    <w:rsid w:val="00E32783"/>
    <w:rsid w:val="00E47D48"/>
    <w:rsid w:val="00E72302"/>
    <w:rsid w:val="00EF1C42"/>
    <w:rsid w:val="00F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98A139"/>
  <w15:chartTrackingRefBased/>
  <w15:docId w15:val="{0AD4BE44-9E37-4577-9111-1737949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78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76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4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8447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8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47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478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67653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7653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6539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7653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76539"/>
    <w:rPr>
      <w:color w:val="0563C1" w:themeColor="hyperlink"/>
      <w:u w:val="single"/>
    </w:rPr>
  </w:style>
  <w:style w:type="paragraph" w:customStyle="1" w:styleId="Default">
    <w:name w:val="Default"/>
    <w:rsid w:val="00806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D23F55"/>
    <w:pPr>
      <w:spacing w:after="100"/>
    </w:pPr>
  </w:style>
  <w:style w:type="character" w:styleId="Mentionnonrsolue">
    <w:name w:val="Unresolved Mention"/>
    <w:basedOn w:val="Policepardfaut"/>
    <w:uiPriority w:val="99"/>
    <w:semiHidden/>
    <w:unhideWhenUsed/>
    <w:rsid w:val="00E3278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47C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47C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47C55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C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C5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irie.ademe.fr/dechets-economie-circulaire/6172-concerto-matieres-organiques-et-intelligence-collecti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63FE-FA6B-499A-BE7F-5320BE50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MALANDRINO Cosima</dc:creator>
  <cp:keywords/>
  <dc:description/>
  <cp:lastModifiedBy>MALANDRINO Cosima</cp:lastModifiedBy>
  <cp:revision>27</cp:revision>
  <dcterms:created xsi:type="dcterms:W3CDTF">2024-01-05T13:31:00Z</dcterms:created>
  <dcterms:modified xsi:type="dcterms:W3CDTF">2024-05-17T16:18:00Z</dcterms:modified>
</cp:coreProperties>
</file>